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2806065</wp:posOffset>
            </wp:positionH>
            <wp:positionV relativeFrom="paragraph">
              <wp:posOffset>-120649</wp:posOffset>
            </wp:positionV>
            <wp:extent cx="571500" cy="5715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pStyle w:val="Heading2"/>
        <w:jc w:val="center"/>
        <w:rPr/>
      </w:pPr>
      <w:r w:rsidDel="00000000" w:rsidR="00000000" w:rsidRPr="00000000">
        <w:rPr>
          <w:rtl w:val="0"/>
        </w:rPr>
        <w:t xml:space="preserve">NAILSEA &amp; DISTRICT CROQUET CLUB</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APPLICATION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w:t>
      </w:r>
      <w:r w:rsidDel="00000000" w:rsidR="00000000" w:rsidRPr="00000000">
        <w:rPr>
          <w:rtl w:val="0"/>
        </w:rPr>
        <w:t xml:space="preserve">RENEWAL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Season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EITHER email the completed form to: </w:t>
      </w:r>
      <w:hyperlink r:id="rId7">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ajwimshurst@gmail.com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make a bank transfer for your subscription to the club’s bank account,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Sort Code 40-14-12,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 Number 51286013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your name in the Reference field,  OR post the completed form to Andrew Wimshurst, Dring Cottage, Lower Langford, BS40 5BW with a cheque payable to Nailsea and District Croquet Club.</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6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345"/>
        <w:gridCol w:w="4410"/>
        <w:gridCol w:w="1860"/>
        <w:tblGridChange w:id="0">
          <w:tblGrid>
            <w:gridCol w:w="3645"/>
            <w:gridCol w:w="345"/>
            <w:gridCol w:w="4410"/>
            <w:gridCol w:w="1860"/>
          </w:tblGrid>
        </w:tblGridChange>
      </w:tblGrid>
      <w:tr>
        <w:trPr>
          <w:trHeight w:val="480" w:hRule="atLeast"/>
        </w:trP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p>
        </w:tc>
        <w:tc>
          <w:tcPr>
            <w:gridSpan w:val="3"/>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Surname:</w:t>
            </w:r>
          </w:p>
        </w:tc>
      </w:tr>
      <w:tr>
        <w:trPr>
          <w:trHeight w:val="720" w:hRule="atLeast"/>
        </w:trPr>
        <w:tc>
          <w:tcPr>
            <w:gridSpan w:val="4"/>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code: </w:t>
            </w:r>
          </w:p>
        </w:tc>
      </w:tr>
      <w:tr>
        <w:trPr>
          <w:trHeight w:val="720" w:hRule="atLeast"/>
        </w:trPr>
        <w:tc>
          <w:tcPr>
            <w:gridSpan w:val="2"/>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Telephone: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gridSpan w:val="4"/>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trHeight w:val="380" w:hRule="atLeast"/>
        </w:trPr>
        <w:tc>
          <w:tcPr>
            <w:gridSpan w:val="4"/>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we give this information to other members? </w:t>
            </w:r>
            <w:r w:rsidDel="00000000" w:rsidR="00000000" w:rsidRPr="00000000">
              <w:rPr>
                <w:rtl w:val="0"/>
              </w:rPr>
              <w:t xml:space="preserve"> ...Yes or... 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380" w:hRule="atLeast"/>
        </w:trPr>
        <w:tc>
          <w:tcPr>
            <w:gridSpan w:val="4"/>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Croquet Association Member …….Premium or ….Standard</w:t>
            </w:r>
            <w:r w:rsidDel="00000000" w:rsidR="00000000" w:rsidRPr="00000000">
              <w:rPr>
                <w:rtl w:val="0"/>
              </w:rPr>
            </w:r>
          </w:p>
        </w:tc>
      </w:tr>
      <w:tr>
        <w:tc>
          <w:tcPr>
            <w:gridSpan w:val="3"/>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of membership applied  for: ( Please Circle)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Full Membership………………………………………………………………..£150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Associate membership - those with a primary membership of another club….  £105*</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Country membership -  players living at least 25 miles from the club…………..£75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Junior membership - players in full time education and below the age of 25…...£50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Social membership - non playing members who wish to join the clubs social activities………………………………………………………………………….£15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 Please provide details of your primary club.</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Full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Associate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t xml:space="preserve">Country</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Junior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Social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gridSpan w:val="4"/>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hold a key to the club house? </w:t>
            </w:r>
            <w:r w:rsidDel="00000000" w:rsidR="00000000" w:rsidRPr="00000000">
              <w:rPr>
                <w:rtl w:val="0"/>
              </w:rPr>
              <w:t xml:space="preserve"> - Yes……..No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700" w:hRule="atLeast"/>
        </w:trPr>
        <w:tc>
          <w:tcPr>
            <w:gridSpan w:val="4"/>
            <w:tcBorders>
              <w:bottom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Do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wish to have a club house key? Yes or No.  If </w:t>
            </w:r>
            <w:r w:rsidDel="00000000" w:rsidR="00000000" w:rsidRPr="00000000">
              <w:rPr>
                <w:b w:val="1"/>
                <w:rtl w:val="0"/>
              </w:rPr>
              <w:t xml:space="preserve">you do please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include </w:t>
            </w:r>
            <w:r w:rsidDel="00000000" w:rsidR="00000000" w:rsidRPr="00000000">
              <w:rPr>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deposit of £10 </w:t>
            </w:r>
            <w:r w:rsidDel="00000000" w:rsidR="00000000" w:rsidRPr="00000000">
              <w:rPr>
                <w:b w:val="1"/>
                <w:rtl w:val="0"/>
              </w:rPr>
              <w:t xml:space="preserve">together with the cost of the membership you are applying for.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240" w:hRule="atLeast"/>
        </w:trPr>
        <w:tc>
          <w:tcPr>
            <w:gridSpan w:val="4"/>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line with the new CA guidelines all members were entered on the CA database in 2019.  Everyone is a Standard Member of the CA unless you have indicated that you hold Premium status.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name, contact </w:t>
            </w:r>
            <w:r w:rsidDel="00000000" w:rsidR="00000000" w:rsidRPr="00000000">
              <w:rPr>
                <w:rtl w:val="0"/>
              </w:rPr>
              <w:t xml:space="preserve">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email address </w:t>
            </w:r>
            <w:r w:rsidDel="00000000" w:rsidR="00000000" w:rsidRPr="00000000">
              <w:rPr>
                <w:rtl w:val="0"/>
              </w:rPr>
              <w:t xml:space="preserve">are visible as per your instructions. Please confirm your choice by signing page 2.  This is required each year for the club to comply with data protection.</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Further clarification, </w:t>
      </w:r>
      <w:r w:rsidDel="00000000" w:rsidR="00000000" w:rsidRPr="00000000">
        <w:rPr>
          <w:b w:val="1"/>
          <w:i w:val="0"/>
          <w:smallCaps w:val="0"/>
          <w:strike w:val="0"/>
          <w:color w:val="000000"/>
          <w:sz w:val="24"/>
          <w:szCs w:val="24"/>
          <w:u w:val="none"/>
          <w:shd w:fill="auto" w:val="clear"/>
          <w:vertAlign w:val="baseline"/>
          <w:rtl w:val="0"/>
        </w:rPr>
        <w:t xml:space="preserve">Standard membership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Croquet Association provides the following benefits: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receive every edition of the Croquet Gazette by email and access to all past issues via the CA website.  If you do not use email you may receive your Gazette by mail, but you have to pay the associated costs.  Please ask the membership secretary if this is of interest to you.</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access contact details of any CA member who has given permission for other CA members to see them.</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entitled to enter as many CA listed tournaments as you wish.</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entitled to discount at the CA shop.</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vote on a number of issues, including who should represent the South West Federation on the CA council.</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administration by the club’s membership secretary is simplified.</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 position is strengthened when seeking sponsorship, exposure in the media, etc.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 privacy policy undertakes to reveal your personal information to</w:t>
      </w:r>
      <w:r w:rsidDel="00000000" w:rsidR="00000000" w:rsidRPr="00000000">
        <w:rPr>
          <w:b w:val="1"/>
          <w:i w:val="0"/>
          <w:smallCaps w:val="0"/>
          <w:strike w:val="0"/>
          <w:color w:val="000000"/>
          <w:sz w:val="24"/>
          <w:szCs w:val="24"/>
          <w:u w:val="none"/>
          <w:shd w:fill="auto" w:val="clear"/>
          <w:vertAlign w:val="baseline"/>
          <w:rtl w:val="0"/>
        </w:rPr>
        <w:t xml:space="preserve"> nobody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your explicit permission.  Unless you specify otherwise, it will only be used to send you the Croquet Gazette and information which it is believed you should have.  In practice it will be unusual to receive anything other than the Croquet Gazette.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tl w:val="0"/>
        </w:rPr>
        <w:t xml:space="preserve">confirm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 following options.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not wish any CA members to be able to see my personal record</w:t>
        <w:tab/>
        <w:tab/>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consent for my personal record to be visible to CA members who</w:t>
      </w:r>
      <w:r w:rsidDel="00000000" w:rsidR="00000000" w:rsidRPr="00000000">
        <w:rPr>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members of Nailsea &amp; District Croquet Club</w:t>
        <w:tab/>
        <w:tab/>
        <w:tab/>
        <w:tab/>
        <w:tab/>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consent for my personal record to be visible to all CA members</w:t>
        <w:tab/>
        <w:tab/>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(Print)</w:t>
        <w:tab/>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tab/>
        <w:tab/>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tab/>
        <w:tab/>
        <w:tab/>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8" w:w="11906"/>
      <w:pgMar w:bottom="850.3937007874016" w:top="850.3937007874016" w:left="850.3937007874016" w:right="850.3937007874016"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lvl>
    <w:lvl w:ilvl="1">
      <w:start w:val="0"/>
      <w:numFmt w:val="bullet"/>
      <w:lvlText w:val="o"/>
      <w:lvlJc w:val="left"/>
      <w:pPr>
        <w:ind w:left="1440" w:hanging="360"/>
      </w:pPr>
      <w:rPr/>
    </w:lvl>
    <w:lvl w:ilvl="2">
      <w:start w:val="0"/>
      <w:numFmt w:val="bullet"/>
      <w:lvlText w:val="▪"/>
      <w:lvlJc w:val="left"/>
      <w:pPr>
        <w:ind w:left="2160" w:hanging="360"/>
      </w:pPr>
      <w:rPr/>
    </w:lvl>
    <w:lvl w:ilvl="3">
      <w:start w:val="0"/>
      <w:numFmt w:val="bullet"/>
      <w:lvlText w:val="●"/>
      <w:lvlJc w:val="left"/>
      <w:pPr>
        <w:ind w:left="2880" w:hanging="360"/>
      </w:pPr>
      <w:rPr/>
    </w:lvl>
    <w:lvl w:ilvl="4">
      <w:start w:val="0"/>
      <w:numFmt w:val="bullet"/>
      <w:lvlText w:val="o"/>
      <w:lvlJc w:val="left"/>
      <w:pPr>
        <w:ind w:left="3600" w:hanging="360"/>
      </w:pPr>
      <w:rPr/>
    </w:lvl>
    <w:lvl w:ilvl="5">
      <w:start w:val="0"/>
      <w:numFmt w:val="bullet"/>
      <w:lvlText w:val="▪"/>
      <w:lvlJc w:val="left"/>
      <w:pPr>
        <w:ind w:left="4320" w:hanging="360"/>
      </w:pPr>
      <w:rPr/>
    </w:lvl>
    <w:lvl w:ilvl="6">
      <w:start w:val="0"/>
      <w:numFmt w:val="bullet"/>
      <w:lvlText w:val="●"/>
      <w:lvlJc w:val="left"/>
      <w:pPr>
        <w:ind w:left="5040" w:hanging="360"/>
      </w:pPr>
      <w:rPr/>
    </w:lvl>
    <w:lvl w:ilvl="7">
      <w:start w:val="0"/>
      <w:numFmt w:val="bullet"/>
      <w:lvlText w:val="o"/>
      <w:lvlJc w:val="left"/>
      <w:pPr>
        <w:ind w:left="5760" w:hanging="360"/>
      </w:pPr>
      <w:rPr/>
    </w:lvl>
    <w:lvl w:ilvl="8">
      <w:start w:val="0"/>
      <w:numFmt w:val="bullet"/>
      <w:lvlText w:val="▪"/>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8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jwimshurst@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